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93" w:rsidRDefault="00F1339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3393" w:rsidRPr="00F13393" w:rsidRDefault="00F13393" w:rsidP="00F1339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3393">
        <w:rPr>
          <w:rFonts w:ascii="Times New Roman" w:hAnsi="Times New Roman" w:cs="Times New Roman"/>
          <w:b/>
          <w:sz w:val="28"/>
          <w:szCs w:val="28"/>
          <w:lang w:val="kk-KZ"/>
        </w:rPr>
        <w:t>№2 ЛАБ</w:t>
      </w:r>
    </w:p>
    <w:p w:rsidR="00F13393" w:rsidRDefault="00F1339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37E2" w:rsidRPr="00F13393" w:rsidRDefault="00F13393">
      <w:pPr>
        <w:rPr>
          <w:rFonts w:ascii="Times New Roman" w:hAnsi="Times New Roman" w:cs="Times New Roman"/>
          <w:lang w:val="kk-KZ"/>
        </w:rPr>
      </w:pPr>
      <w:r w:rsidRPr="00F13393">
        <w:rPr>
          <w:rFonts w:ascii="Times New Roman" w:hAnsi="Times New Roman" w:cs="Times New Roman"/>
          <w:sz w:val="28"/>
          <w:szCs w:val="28"/>
          <w:lang w:val="kk-KZ"/>
        </w:rPr>
        <w:t>Журналистикадағы бостандық пен ақиқат ұғымының арақатынасы.</w:t>
      </w:r>
    </w:p>
    <w:sectPr w:rsidR="00A637E2" w:rsidRPr="00F13393" w:rsidSect="00A6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F13393"/>
    <w:rsid w:val="00A637E2"/>
    <w:rsid w:val="00F13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2012-02-07T13:58:00Z</dcterms:created>
  <dcterms:modified xsi:type="dcterms:W3CDTF">2012-02-07T13:59:00Z</dcterms:modified>
</cp:coreProperties>
</file>